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6122" w14:textId="77777777" w:rsidR="00D66B2A" w:rsidRPr="00D66B2A" w:rsidRDefault="00D66B2A" w:rsidP="00D66B2A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cơ bản</w:t>
      </w:r>
    </w:p>
    <w:p w14:paraId="05FA5675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Mã TBMT</w:t>
      </w:r>
    </w:p>
    <w:p w14:paraId="6FD378B4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IB2300267885</w:t>
      </w:r>
    </w:p>
    <w:p w14:paraId="1ECA860E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Ngày đăng tải</w:t>
      </w:r>
    </w:p>
    <w:p w14:paraId="5A8599E1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12/10/2023 12:41</w:t>
      </w:r>
    </w:p>
    <w:p w14:paraId="526D41ED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Phiên bản thay đổi</w:t>
      </w:r>
    </w:p>
    <w:p w14:paraId="4486FE3C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4D7AE6"/>
          <w:sz w:val="21"/>
          <w:szCs w:val="21"/>
        </w:rPr>
        <w:object w:dxaOrig="1440" w:dyaOrig="1440" w14:anchorId="160C0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.7pt;height:18.15pt" o:ole="">
            <v:imagedata r:id="rId4" o:title=""/>
          </v:shape>
          <w:control r:id="rId5" w:name="DefaultOcxName" w:shapeid="_x0000_i1028"/>
        </w:object>
      </w:r>
    </w:p>
    <w:p w14:paraId="09D4152C" w14:textId="77777777" w:rsidR="00D66B2A" w:rsidRPr="00D66B2A" w:rsidRDefault="00D66B2A" w:rsidP="00D66B2A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chung của KHLCNT</w:t>
      </w:r>
    </w:p>
    <w:p w14:paraId="283CF681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14:paraId="45C96B36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4D7AE6"/>
          <w:sz w:val="21"/>
          <w:szCs w:val="21"/>
        </w:rPr>
      </w:pPr>
      <w:r w:rsidRPr="00D66B2A">
        <w:rPr>
          <w:rFonts w:ascii="Inter" w:eastAsia="Times New Roman" w:hAnsi="Inter" w:cs="Times New Roman"/>
          <w:color w:val="4D7AE6"/>
          <w:sz w:val="21"/>
          <w:szCs w:val="21"/>
        </w:rPr>
        <w:t>PL2300176284</w:t>
      </w:r>
    </w:p>
    <w:p w14:paraId="5B22C0DF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Phân loại KHLCNT</w:t>
      </w:r>
    </w:p>
    <w:p w14:paraId="5F4E0513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Chi thường xuyên</w:t>
      </w:r>
    </w:p>
    <w:p w14:paraId="4F25907B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Tên dự toán mua sắm</w:t>
      </w:r>
    </w:p>
    <w:p w14:paraId="6F248BB5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Vật tư y tế tiêu hao của Bệnh viện Mắt Huế năm 2024</w:t>
      </w:r>
    </w:p>
    <w:p w14:paraId="68109477" w14:textId="77777777" w:rsidR="00D66B2A" w:rsidRPr="00D66B2A" w:rsidRDefault="00D66B2A" w:rsidP="00D66B2A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gói thầu</w:t>
      </w:r>
    </w:p>
    <w:p w14:paraId="5F1C80DB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Tên gói thầu</w:t>
      </w:r>
    </w:p>
    <w:p w14:paraId="6388336A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Gói 1: Vật tư y tế tiêu hao của Bệnh viện Mắt Huế năm 2024</w:t>
      </w:r>
    </w:p>
    <w:p w14:paraId="7B294BE3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14:paraId="7A513042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CÔNG TY CỔ PHẦN TƯ VẤN XÂY DỰNG TRƯỜNG HỌC</w:t>
      </w:r>
    </w:p>
    <w:p w14:paraId="17B54A4B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Chi tiết nguồn vốn</w:t>
      </w:r>
    </w:p>
    <w:p w14:paraId="20EFCB88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Nguồn ngân sách Tỉnh, nguồn thu bảo hiểm y tế, nguồn thu viện phí và các nguồn thu hợp pháp khác.</w:t>
      </w:r>
    </w:p>
    <w:p w14:paraId="2A5FE14C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Lĩnh vực</w:t>
      </w:r>
    </w:p>
    <w:p w14:paraId="3B52DFA0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Hàng hóa</w:t>
      </w:r>
    </w:p>
    <w:p w14:paraId="7559CDBF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Hình thức lựa chọn nhà thầu</w:t>
      </w:r>
    </w:p>
    <w:p w14:paraId="11370350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Chào hàng cạnh tranh</w:t>
      </w:r>
    </w:p>
    <w:p w14:paraId="0686CF56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Loại hợp đồng</w:t>
      </w:r>
    </w:p>
    <w:p w14:paraId="7CCCBD5A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Trọn gói</w:t>
      </w:r>
    </w:p>
    <w:p w14:paraId="55891EDA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Trong nước/ Quốc tế</w:t>
      </w:r>
    </w:p>
    <w:p w14:paraId="08718676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Trong nước</w:t>
      </w:r>
    </w:p>
    <w:p w14:paraId="06401A9D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Phương thức lựa chọn nhà thầu</w:t>
      </w:r>
    </w:p>
    <w:p w14:paraId="64499FEC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Một giai đoạn một túi hồ sơ</w:t>
      </w:r>
    </w:p>
    <w:p w14:paraId="778904FC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Thời gian thực hiện hợp đồng</w:t>
      </w:r>
    </w:p>
    <w:p w14:paraId="5E913919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365 ngày</w:t>
      </w:r>
    </w:p>
    <w:p w14:paraId="0448502C" w14:textId="77777777" w:rsidR="00D66B2A" w:rsidRPr="00D66B2A" w:rsidRDefault="00D66B2A" w:rsidP="00D66B2A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Cách thức dự thầu</w:t>
      </w:r>
    </w:p>
    <w:p w14:paraId="65386486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Hình thức dự thầu</w:t>
      </w:r>
    </w:p>
    <w:p w14:paraId="3F755FE4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Qua mạng</w:t>
      </w:r>
    </w:p>
    <w:p w14:paraId="14EC874C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Địa điểm phát hành e-HSMT</w:t>
      </w:r>
    </w:p>
    <w:p w14:paraId="510F1D70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https://muasamcong.mpi.gov.vn</w:t>
      </w:r>
    </w:p>
    <w:p w14:paraId="4BE93FAF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Chi phí nộp e-HSDT</w:t>
      </w:r>
    </w:p>
    <w:p w14:paraId="4E3CE8ED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220.000 VND</w:t>
      </w:r>
    </w:p>
    <w:p w14:paraId="11C0A976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Địa điểm nhận e-HSDT</w:t>
      </w:r>
    </w:p>
    <w:p w14:paraId="2731D3C8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https://muasamcong.mpi.gov.vn</w:t>
      </w:r>
    </w:p>
    <w:p w14:paraId="3D96772C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Địa điểm thực hiện gói thầu</w:t>
      </w:r>
    </w:p>
    <w:p w14:paraId="5066B2D1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Thành phố Huế, Tỉnh Thừa Thiên Huế</w:t>
      </w:r>
    </w:p>
    <w:p w14:paraId="0EE6E1FB" w14:textId="77777777" w:rsidR="00D66B2A" w:rsidRPr="00D66B2A" w:rsidRDefault="00D66B2A" w:rsidP="00D66B2A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lastRenderedPageBreak/>
        <w:t>Thông tin dự thầu</w:t>
      </w:r>
    </w:p>
    <w:p w14:paraId="4A781CCB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Thời điểm đóng thầu</w:t>
      </w:r>
    </w:p>
    <w:p w14:paraId="7CF583F0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19/10/2023 15:00</w:t>
      </w:r>
    </w:p>
    <w:p w14:paraId="71D3997A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Thời điểm mở thầu</w:t>
      </w:r>
    </w:p>
    <w:p w14:paraId="5DB3D0EF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19/10/2023 15:00</w:t>
      </w:r>
    </w:p>
    <w:p w14:paraId="56634527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Địa điểm mở thầu</w:t>
      </w:r>
    </w:p>
    <w:p w14:paraId="3960CB53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https://muasamcong.mpi.gov.vn</w:t>
      </w:r>
    </w:p>
    <w:p w14:paraId="5165070B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Hiệu lực hồ sơ dự thầu</w:t>
      </w:r>
    </w:p>
    <w:p w14:paraId="2BCC0D4F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60 ngày</w:t>
      </w:r>
    </w:p>
    <w:p w14:paraId="4E276125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Số tiền đảm bảo dự thầu</w:t>
      </w:r>
    </w:p>
    <w:p w14:paraId="57C6B34A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22.000.000 VND</w:t>
      </w:r>
    </w:p>
    <w:p w14:paraId="7CD8F878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Hình thức đảm bảo dự thầu</w:t>
      </w:r>
    </w:p>
    <w:p w14:paraId="2AC10496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Thư bảo lãnh</w:t>
      </w:r>
    </w:p>
    <w:p w14:paraId="49D9C509" w14:textId="77777777" w:rsidR="00D66B2A" w:rsidRPr="00D66B2A" w:rsidRDefault="00D66B2A" w:rsidP="00D66B2A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quyết định phê duyệt</w:t>
      </w:r>
    </w:p>
    <w:p w14:paraId="4268BC3E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14:paraId="470A656C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1406/QĐ-BVMH</w:t>
      </w:r>
    </w:p>
    <w:p w14:paraId="74E1C456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14:paraId="14360ADC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11/10/2023</w:t>
      </w:r>
    </w:p>
    <w:p w14:paraId="784B57E2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Cơ quan ban hành quyết định</w:t>
      </w:r>
    </w:p>
    <w:p w14:paraId="7D77819E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BỆNH VIỆN MẮT HUẾ</w:t>
      </w:r>
    </w:p>
    <w:p w14:paraId="6CB488CD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D66B2A">
        <w:rPr>
          <w:rFonts w:ascii="Inter" w:eastAsia="Times New Roman" w:hAnsi="Inter" w:cs="Times New Roman"/>
          <w:color w:val="262626"/>
          <w:sz w:val="21"/>
          <w:szCs w:val="21"/>
        </w:rPr>
        <w:t>Quyết định phê duyệt</w:t>
      </w:r>
    </w:p>
    <w:p w14:paraId="64F10ACB" w14:textId="77777777" w:rsidR="00D66B2A" w:rsidRPr="00D66B2A" w:rsidRDefault="00D66B2A" w:rsidP="00D66B2A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D66B2A">
        <w:rPr>
          <w:rFonts w:ascii="Inter" w:eastAsia="Times New Roman" w:hAnsi="Inter" w:cs="Times New Roman"/>
          <w:color w:val="595959"/>
          <w:sz w:val="21"/>
          <w:szCs w:val="21"/>
        </w:rPr>
        <w:t>7-06.18.H57-1406-QD-BVMH-2023 phê duyệt E-HSMT Vật tư tiêu hao.pdf </w:t>
      </w:r>
      <w:r w:rsidRPr="00D66B2A">
        <w:rPr>
          <w:rFonts w:ascii="Inter" w:eastAsia="Times New Roman" w:hAnsi="Inter" w:cs="Times New Roman"/>
          <w:noProof/>
          <w:color w:val="595959"/>
          <w:sz w:val="21"/>
          <w:szCs w:val="21"/>
        </w:rPr>
        <mc:AlternateContent>
          <mc:Choice Requires="wps">
            <w:drawing>
              <wp:inline distT="0" distB="0" distL="0" distR="0" wp14:anchorId="663BF5A9" wp14:editId="254C3F65">
                <wp:extent cx="301625" cy="301625"/>
                <wp:effectExtent l="0" t="0" r="0" b="0"/>
                <wp:docPr id="1" name="Rectangle 1" descr="icon-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9017B" id="Rectangle 1" o:spid="_x0000_s1026" alt="icon-downloa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14:paraId="0E38045C" w14:textId="77777777" w:rsidR="00372337" w:rsidRDefault="00372337"/>
    <w:sectPr w:rsidR="00372337" w:rsidSect="00BE2854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2A"/>
    <w:rsid w:val="00372337"/>
    <w:rsid w:val="00934918"/>
    <w:rsid w:val="00BE2854"/>
    <w:rsid w:val="00D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80C15A"/>
  <w15:chartTrackingRefBased/>
  <w15:docId w15:val="{5A1E50C1-3349-42E6-A75F-0634EB8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blue-4d7ae6">
    <w:name w:val="text-blue-4d7ae6"/>
    <w:basedOn w:val="DefaultParagraphFont"/>
    <w:rsid w:val="00D66B2A"/>
  </w:style>
  <w:style w:type="paragraph" w:styleId="NormalWeb">
    <w:name w:val="Normal (Web)"/>
    <w:basedOn w:val="Normal"/>
    <w:uiPriority w:val="99"/>
    <w:semiHidden/>
    <w:unhideWhenUsed/>
    <w:rsid w:val="00D66B2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442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602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467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0761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1412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0438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6990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9804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482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9249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526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905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320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240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257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812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9522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5111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853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6908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06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8277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465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5798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4619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198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4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8034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30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698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6371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2</cp:revision>
  <dcterms:created xsi:type="dcterms:W3CDTF">2023-10-14T04:03:00Z</dcterms:created>
  <dcterms:modified xsi:type="dcterms:W3CDTF">2023-10-14T04:03:00Z</dcterms:modified>
</cp:coreProperties>
</file>